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49" w:rsidRDefault="009B2D49" w:rsidP="00F157CB">
      <w:pPr>
        <w:rPr>
          <w:b/>
          <w:sz w:val="28"/>
          <w:szCs w:val="28"/>
        </w:rPr>
      </w:pPr>
      <w:bookmarkStart w:id="0" w:name="_GoBack"/>
      <w:r>
        <w:tab/>
      </w:r>
      <w:r w:rsidR="00634A18">
        <w:rPr>
          <w:b/>
          <w:sz w:val="28"/>
          <w:szCs w:val="28"/>
        </w:rPr>
        <w:tab/>
      </w:r>
      <w:r w:rsidR="00634A18" w:rsidRPr="00634A18">
        <w:rPr>
          <w:noProof/>
        </w:rPr>
        <w:drawing>
          <wp:anchor distT="0" distB="0" distL="114300" distR="114300" simplePos="0" relativeHeight="251659264" behindDoc="0" locked="0" layoutInCell="1" allowOverlap="1" wp14:anchorId="62F56615" wp14:editId="7B5A1854">
            <wp:simplePos x="0" y="0"/>
            <wp:positionH relativeFrom="column">
              <wp:posOffset>2491740</wp:posOffset>
            </wp:positionH>
            <wp:positionV relativeFrom="paragraph">
              <wp:posOffset>245745</wp:posOffset>
            </wp:positionV>
            <wp:extent cx="965200" cy="942975"/>
            <wp:effectExtent l="0" t="0" r="6350" b="9525"/>
            <wp:wrapSquare wrapText="right"/>
            <wp:docPr id="1" name="Рисунок 1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774865" w:rsidRDefault="00774865" w:rsidP="009B2D49">
      <w:pPr>
        <w:jc w:val="center"/>
        <w:rPr>
          <w:b/>
          <w:sz w:val="28"/>
          <w:szCs w:val="28"/>
        </w:rPr>
      </w:pPr>
    </w:p>
    <w:p w:rsidR="00774865" w:rsidRDefault="00774865" w:rsidP="009B2D49">
      <w:pPr>
        <w:jc w:val="center"/>
        <w:rPr>
          <w:b/>
          <w:sz w:val="28"/>
          <w:szCs w:val="28"/>
        </w:rPr>
      </w:pPr>
    </w:p>
    <w:p w:rsidR="00774865" w:rsidRDefault="00774865" w:rsidP="009B2D49">
      <w:pPr>
        <w:jc w:val="center"/>
        <w:rPr>
          <w:b/>
          <w:sz w:val="28"/>
          <w:szCs w:val="28"/>
        </w:rPr>
      </w:pPr>
    </w:p>
    <w:p w:rsidR="00167546" w:rsidRDefault="00167546" w:rsidP="009B2D49">
      <w:pPr>
        <w:jc w:val="center"/>
        <w:rPr>
          <w:b/>
          <w:sz w:val="28"/>
          <w:szCs w:val="28"/>
        </w:rPr>
      </w:pPr>
    </w:p>
    <w:p w:rsidR="00167546" w:rsidRDefault="00167546" w:rsidP="009B2D49">
      <w:pPr>
        <w:jc w:val="center"/>
        <w:rPr>
          <w:b/>
          <w:sz w:val="28"/>
          <w:szCs w:val="28"/>
        </w:rPr>
      </w:pPr>
    </w:p>
    <w:p w:rsidR="00167546" w:rsidRDefault="00167546" w:rsidP="009B2D49">
      <w:pPr>
        <w:jc w:val="center"/>
        <w:rPr>
          <w:b/>
          <w:sz w:val="28"/>
          <w:szCs w:val="28"/>
        </w:rPr>
      </w:pPr>
    </w:p>
    <w:p w:rsidR="00167546" w:rsidRDefault="00167546" w:rsidP="009B2D49">
      <w:pPr>
        <w:jc w:val="center"/>
        <w:rPr>
          <w:b/>
          <w:sz w:val="28"/>
          <w:szCs w:val="28"/>
        </w:rPr>
      </w:pPr>
    </w:p>
    <w:p w:rsidR="00634A18" w:rsidRPr="00634A18" w:rsidRDefault="00634A18" w:rsidP="00634A18">
      <w:pPr>
        <w:tabs>
          <w:tab w:val="left" w:pos="709"/>
        </w:tabs>
        <w:ind w:left="-426"/>
        <w:rPr>
          <w:rFonts w:ascii="Calibri" w:eastAsia="Calibri" w:hAnsi="Calibri"/>
          <w:sz w:val="36"/>
          <w:szCs w:val="36"/>
          <w:lang w:eastAsia="en-US"/>
        </w:rPr>
      </w:pPr>
      <w:r>
        <w:rPr>
          <w:b/>
          <w:sz w:val="28"/>
          <w:szCs w:val="28"/>
        </w:rPr>
        <w:tab/>
      </w:r>
      <w:r w:rsidRPr="00634A18">
        <w:rPr>
          <w:rFonts w:eastAsia="Calibri"/>
          <w:b/>
          <w:color w:val="000080"/>
          <w:sz w:val="36"/>
          <w:szCs w:val="36"/>
          <w:lang w:eastAsia="en-US"/>
        </w:rPr>
        <w:t>Муниципальный район «Цумадинский район</w:t>
      </w:r>
      <w:r w:rsidRPr="00634A18">
        <w:rPr>
          <w:rFonts w:ascii="Calibri" w:eastAsia="Calibri" w:hAnsi="Calibri"/>
          <w:b/>
          <w:color w:val="000080"/>
          <w:sz w:val="36"/>
          <w:szCs w:val="36"/>
          <w:lang w:eastAsia="en-US"/>
        </w:rPr>
        <w:t>»</w:t>
      </w:r>
    </w:p>
    <w:p w:rsidR="00634A18" w:rsidRPr="00634A18" w:rsidRDefault="00634A18" w:rsidP="00634A18">
      <w:pPr>
        <w:keepNext/>
        <w:outlineLvl w:val="0"/>
        <w:rPr>
          <w:b/>
          <w:color w:val="000080"/>
          <w:sz w:val="48"/>
          <w:szCs w:val="48"/>
        </w:rPr>
      </w:pPr>
      <w:r w:rsidRPr="00634A18">
        <w:rPr>
          <w:b/>
          <w:color w:val="000080"/>
          <w:sz w:val="48"/>
          <w:szCs w:val="48"/>
        </w:rPr>
        <w:t xml:space="preserve">  МКУ «УПРАВЛЕНИЕ ОБРАЗОВАНИЯ»</w:t>
      </w:r>
    </w:p>
    <w:p w:rsidR="00634A18" w:rsidRPr="00634A18" w:rsidRDefault="00634A18" w:rsidP="00634A18">
      <w:pPr>
        <w:spacing w:after="200" w:line="276" w:lineRule="auto"/>
        <w:ind w:firstLine="360"/>
        <w:rPr>
          <w:rFonts w:ascii="Calibri" w:eastAsia="Calibri" w:hAnsi="Calibri"/>
          <w:b/>
          <w:color w:val="000080"/>
          <w:sz w:val="20"/>
          <w:szCs w:val="22"/>
          <w:lang w:eastAsia="en-US"/>
        </w:rPr>
      </w:pPr>
      <w:r w:rsidRPr="00634A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F36A22" wp14:editId="093B4B82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970905" cy="6985"/>
                <wp:effectExtent l="0" t="19050" r="10795" b="501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69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3CE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95pt,13.4pt" to="889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Pr="00634A18">
        <w:rPr>
          <w:rFonts w:ascii="Calibri" w:eastAsia="Calibri" w:hAnsi="Calibri"/>
          <w:b/>
          <w:color w:val="000080"/>
          <w:sz w:val="20"/>
          <w:szCs w:val="22"/>
          <w:lang w:eastAsia="en-US"/>
        </w:rPr>
        <w:t xml:space="preserve">            368900, РД, Цумадинский район, с. </w:t>
      </w:r>
      <w:proofErr w:type="spellStart"/>
      <w:r w:rsidRPr="00634A18">
        <w:rPr>
          <w:rFonts w:ascii="Calibri" w:eastAsia="Calibri" w:hAnsi="Calibri"/>
          <w:b/>
          <w:color w:val="000080"/>
          <w:sz w:val="20"/>
          <w:szCs w:val="22"/>
          <w:lang w:eastAsia="en-US"/>
        </w:rPr>
        <w:t>Агвали</w:t>
      </w:r>
      <w:proofErr w:type="spellEnd"/>
      <w:r w:rsidRPr="00634A18">
        <w:rPr>
          <w:rFonts w:ascii="Calibri" w:eastAsia="Calibri" w:hAnsi="Calibri"/>
          <w:b/>
          <w:color w:val="000080"/>
          <w:sz w:val="20"/>
          <w:szCs w:val="22"/>
          <w:lang w:eastAsia="en-US"/>
        </w:rPr>
        <w:t xml:space="preserve">, тел. (87273) 2-15-97, </w:t>
      </w:r>
      <w:r w:rsidRPr="00634A18">
        <w:rPr>
          <w:rFonts w:ascii="Calibri" w:eastAsia="Calibri" w:hAnsi="Calibri"/>
          <w:b/>
          <w:color w:val="FF0000"/>
          <w:sz w:val="20"/>
          <w:szCs w:val="22"/>
          <w:lang w:eastAsia="en-US"/>
        </w:rPr>
        <w:t>3-52-01</w:t>
      </w:r>
      <w:r w:rsidRPr="00634A18">
        <w:rPr>
          <w:rFonts w:ascii="Calibri" w:eastAsia="Calibri" w:hAnsi="Calibri"/>
          <w:b/>
          <w:color w:val="000080"/>
          <w:sz w:val="20"/>
          <w:szCs w:val="22"/>
          <w:lang w:eastAsia="en-US"/>
        </w:rPr>
        <w:t>, 55-07-85</w:t>
      </w:r>
    </w:p>
    <w:p w:rsidR="00634A18" w:rsidRDefault="00634A18" w:rsidP="00634A18">
      <w:pPr>
        <w:tabs>
          <w:tab w:val="left" w:pos="1410"/>
        </w:tabs>
        <w:rPr>
          <w:b/>
          <w:sz w:val="28"/>
          <w:szCs w:val="28"/>
        </w:rPr>
      </w:pPr>
      <w:r w:rsidRPr="00634A18">
        <w:rPr>
          <w:rFonts w:ascii="Calibri" w:eastAsia="Calibri" w:hAnsi="Calibri"/>
          <w:noProof/>
          <w:sz w:val="28"/>
          <w:szCs w:val="22"/>
          <w:lang w:eastAsia="en-US"/>
        </w:rPr>
        <w:t xml:space="preserve">  </w:t>
      </w:r>
      <w:r w:rsidR="00363ACF">
        <w:rPr>
          <w:rFonts w:eastAsia="Calibri"/>
          <w:b/>
          <w:u w:val="single"/>
          <w:lang w:eastAsia="en-US"/>
        </w:rPr>
        <w:t>28. 01</w:t>
      </w:r>
      <w:r w:rsidR="00C01B0F">
        <w:rPr>
          <w:rFonts w:eastAsia="Calibri"/>
          <w:b/>
          <w:u w:val="single"/>
          <w:lang w:eastAsia="en-US"/>
        </w:rPr>
        <w:t>. 2019</w:t>
      </w:r>
      <w:r w:rsidRPr="00634A18">
        <w:rPr>
          <w:rFonts w:eastAsia="Calibri"/>
          <w:b/>
          <w:u w:val="single"/>
          <w:lang w:eastAsia="en-US"/>
        </w:rPr>
        <w:t xml:space="preserve">г   </w:t>
      </w:r>
      <w:r w:rsidRPr="00634A18">
        <w:rPr>
          <w:rFonts w:eastAsia="Calibri"/>
          <w:b/>
          <w:lang w:eastAsia="en-US"/>
        </w:rPr>
        <w:t xml:space="preserve">                                                                   </w:t>
      </w:r>
      <w:r w:rsidR="00C01B0F">
        <w:rPr>
          <w:rFonts w:eastAsia="Calibri"/>
          <w:b/>
          <w:lang w:eastAsia="en-US"/>
        </w:rPr>
        <w:t xml:space="preserve">                         № 01-05/19-</w:t>
      </w:r>
      <w:r w:rsidR="008F1558">
        <w:rPr>
          <w:rFonts w:eastAsia="Calibri"/>
          <w:b/>
          <w:lang w:eastAsia="en-US"/>
        </w:rPr>
        <w:t>07</w:t>
      </w:r>
    </w:p>
    <w:p w:rsidR="00634A18" w:rsidRDefault="00634A18" w:rsidP="009B2D49">
      <w:pPr>
        <w:jc w:val="center"/>
        <w:rPr>
          <w:b/>
          <w:sz w:val="28"/>
          <w:szCs w:val="28"/>
        </w:rPr>
      </w:pPr>
    </w:p>
    <w:p w:rsidR="00634A18" w:rsidRDefault="00634A18" w:rsidP="009B2D49">
      <w:pPr>
        <w:jc w:val="center"/>
        <w:rPr>
          <w:b/>
          <w:sz w:val="28"/>
          <w:szCs w:val="28"/>
        </w:rPr>
      </w:pPr>
    </w:p>
    <w:p w:rsidR="00634A18" w:rsidRDefault="00634A18" w:rsidP="009B2D49">
      <w:pPr>
        <w:jc w:val="center"/>
        <w:rPr>
          <w:b/>
          <w:sz w:val="28"/>
          <w:szCs w:val="28"/>
        </w:rPr>
      </w:pPr>
    </w:p>
    <w:p w:rsidR="009B2D49" w:rsidRDefault="009B2D49" w:rsidP="009B2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B2D49" w:rsidRDefault="009B2D49" w:rsidP="009B2D49">
      <w:pPr>
        <w:rPr>
          <w:sz w:val="28"/>
          <w:szCs w:val="28"/>
        </w:rPr>
      </w:pPr>
    </w:p>
    <w:p w:rsidR="009B2D49" w:rsidRPr="00F12E1D" w:rsidRDefault="009B2D49" w:rsidP="009B2D49">
      <w:pPr>
        <w:spacing w:line="240" w:lineRule="exact"/>
      </w:pPr>
      <w:r w:rsidRPr="00F12E1D">
        <w:t>Об усилении  мер по предупреждению</w:t>
      </w:r>
    </w:p>
    <w:p w:rsidR="009B2D49" w:rsidRPr="00F12E1D" w:rsidRDefault="009B2D49" w:rsidP="009B2D49">
      <w:pPr>
        <w:spacing w:line="240" w:lineRule="exact"/>
      </w:pPr>
      <w:r w:rsidRPr="00F12E1D">
        <w:t xml:space="preserve">распространений    острых  кишечных </w:t>
      </w:r>
    </w:p>
    <w:p w:rsidR="00F12E1D" w:rsidRDefault="009B2D49" w:rsidP="00740C48">
      <w:pPr>
        <w:spacing w:line="240" w:lineRule="exact"/>
      </w:pPr>
      <w:r w:rsidRPr="00F12E1D">
        <w:t xml:space="preserve">инфекций  в </w:t>
      </w:r>
      <w:r w:rsidR="00740C48" w:rsidRPr="00F12E1D">
        <w:t>образовательных</w:t>
      </w:r>
      <w:r w:rsidRPr="00F12E1D">
        <w:t xml:space="preserve"> </w:t>
      </w:r>
      <w:r w:rsidR="00740C48" w:rsidRPr="00F12E1D">
        <w:t xml:space="preserve"> организациях </w:t>
      </w:r>
    </w:p>
    <w:p w:rsidR="009B2D49" w:rsidRPr="00F12E1D" w:rsidRDefault="00740C48" w:rsidP="00740C48">
      <w:pPr>
        <w:spacing w:line="240" w:lineRule="exact"/>
      </w:pPr>
      <w:r w:rsidRPr="00F12E1D">
        <w:t>МР «Цумадинский район»</w:t>
      </w:r>
    </w:p>
    <w:p w:rsidR="009B2D49" w:rsidRPr="00F12E1D" w:rsidRDefault="009B2D49" w:rsidP="009B2D49">
      <w:pPr>
        <w:jc w:val="both"/>
      </w:pPr>
      <w:r w:rsidRPr="00F12E1D">
        <w:tab/>
      </w:r>
    </w:p>
    <w:p w:rsidR="009B2D49" w:rsidRPr="00F12E1D" w:rsidRDefault="00740C48" w:rsidP="0085204C">
      <w:pPr>
        <w:ind w:firstLine="708"/>
        <w:jc w:val="both"/>
      </w:pPr>
      <w:r w:rsidRPr="00F12E1D">
        <w:t>Во исполнение поручения Председателя Правительс</w:t>
      </w:r>
      <w:r w:rsidR="00235A96" w:rsidRPr="00F12E1D">
        <w:t xml:space="preserve">тва РД А. А. </w:t>
      </w:r>
      <w:proofErr w:type="spellStart"/>
      <w:r w:rsidR="00235A96" w:rsidRPr="00F12E1D">
        <w:t>Здунова</w:t>
      </w:r>
      <w:proofErr w:type="spellEnd"/>
      <w:r w:rsidR="00235A96" w:rsidRPr="00F12E1D">
        <w:t xml:space="preserve"> от10.01.</w:t>
      </w:r>
      <w:r w:rsidRPr="00F12E1D">
        <w:t xml:space="preserve">2019 </w:t>
      </w:r>
      <w:proofErr w:type="spellStart"/>
      <w:proofErr w:type="gramStart"/>
      <w:r w:rsidRPr="00F12E1D">
        <w:t>г.</w:t>
      </w:r>
      <w:r w:rsidR="0085204C" w:rsidRPr="00F12E1D">
        <w:t>«</w:t>
      </w:r>
      <w:proofErr w:type="gramEnd"/>
      <w:r w:rsidR="0085204C" w:rsidRPr="00F12E1D">
        <w:t>О</w:t>
      </w:r>
      <w:proofErr w:type="spellEnd"/>
      <w:r w:rsidR="0085204C" w:rsidRPr="00F12E1D">
        <w:t xml:space="preserve"> принятии мер, в том числе проведение профилактических </w:t>
      </w:r>
      <w:proofErr w:type="spellStart"/>
      <w:r w:rsidR="0085204C" w:rsidRPr="00F12E1D">
        <w:t>мероприятий»в</w:t>
      </w:r>
      <w:proofErr w:type="spellEnd"/>
      <w:r w:rsidR="0085204C" w:rsidRPr="00F12E1D">
        <w:t xml:space="preserve"> связи с групповой заболеваемостью ОКИ в </w:t>
      </w:r>
      <w:proofErr w:type="spellStart"/>
      <w:r w:rsidR="0085204C" w:rsidRPr="00F12E1D">
        <w:t>Казбековском</w:t>
      </w:r>
      <w:proofErr w:type="spellEnd"/>
      <w:r w:rsidR="0085204C" w:rsidRPr="00F12E1D">
        <w:t xml:space="preserve"> районе </w:t>
      </w:r>
      <w:r w:rsidRPr="00F12E1D">
        <w:t>и н</w:t>
      </w:r>
      <w:r w:rsidR="009B2D49" w:rsidRPr="00F12E1D">
        <w:t>а основании письма минис</w:t>
      </w:r>
      <w:r w:rsidRPr="00F12E1D">
        <w:t>терства образования и науки Республики Дагестан</w:t>
      </w:r>
      <w:r w:rsidR="0085204C" w:rsidRPr="00F12E1D">
        <w:t xml:space="preserve"> №06-599/06-08/19</w:t>
      </w:r>
      <w:r w:rsidR="009B2D49" w:rsidRPr="00F12E1D">
        <w:t xml:space="preserve"> </w:t>
      </w:r>
      <w:r w:rsidR="0085204C" w:rsidRPr="00F12E1D">
        <w:t>от 23.01. 2019 г.</w:t>
      </w:r>
    </w:p>
    <w:p w:rsidR="009B2D49" w:rsidRPr="00F12E1D" w:rsidRDefault="009B2D49" w:rsidP="009B2D49">
      <w:pPr>
        <w:jc w:val="both"/>
      </w:pPr>
      <w:r w:rsidRPr="00F12E1D">
        <w:tab/>
        <w:t>При проведении проверок</w:t>
      </w:r>
      <w:r w:rsidR="0085204C" w:rsidRPr="00F12E1D">
        <w:t xml:space="preserve"> общеобразовательных и</w:t>
      </w:r>
      <w:r w:rsidRPr="00F12E1D">
        <w:t xml:space="preserve"> дошкольных учреждений по</w:t>
      </w:r>
      <w:r w:rsidR="0085204C" w:rsidRPr="00F12E1D">
        <w:t xml:space="preserve"> предупреждению</w:t>
      </w:r>
      <w:r w:rsidRPr="00F12E1D">
        <w:t xml:space="preserve"> случаям регистрации ОКИ выявлены нарушения санитарного законодательства:</w:t>
      </w:r>
    </w:p>
    <w:p w:rsidR="009B2D49" w:rsidRPr="00F12E1D" w:rsidRDefault="009B2D49" w:rsidP="009B2D49">
      <w:pPr>
        <w:jc w:val="both"/>
      </w:pPr>
      <w:r w:rsidRPr="00F12E1D">
        <w:tab/>
        <w:t>- не соблюдаются температурные условия хранения продуктов;</w:t>
      </w:r>
    </w:p>
    <w:p w:rsidR="009B2D49" w:rsidRPr="00F12E1D" w:rsidRDefault="009B2D49" w:rsidP="009B2D49">
      <w:pPr>
        <w:jc w:val="both"/>
      </w:pPr>
      <w:r w:rsidRPr="00F12E1D">
        <w:tab/>
        <w:t>- для разделки сырого мяса, рыбы и овощей используются разделочные доски, имеющие трещины и зазоры;</w:t>
      </w:r>
    </w:p>
    <w:p w:rsidR="009B2D49" w:rsidRPr="00F12E1D" w:rsidRDefault="009B2D49" w:rsidP="009B2D49">
      <w:pPr>
        <w:jc w:val="both"/>
      </w:pPr>
      <w:r w:rsidRPr="00F12E1D">
        <w:tab/>
        <w:t>- не соблюдается дезинфекционный режим.</w:t>
      </w:r>
    </w:p>
    <w:p w:rsidR="009B2D49" w:rsidRPr="00F12E1D" w:rsidRDefault="009B2D49" w:rsidP="009B2D49">
      <w:pPr>
        <w:ind w:firstLine="708"/>
        <w:jc w:val="both"/>
      </w:pPr>
      <w:r w:rsidRPr="00F12E1D">
        <w:t>В  целях недопущения  распространения  острых</w:t>
      </w:r>
      <w:r w:rsidR="00774865" w:rsidRPr="00F12E1D">
        <w:t xml:space="preserve"> кишечных инфекций </w:t>
      </w:r>
      <w:r w:rsidRPr="00F12E1D">
        <w:t xml:space="preserve"> </w:t>
      </w:r>
      <w:r w:rsidR="0085204C" w:rsidRPr="00F12E1D">
        <w:t xml:space="preserve">в образовательных организациях </w:t>
      </w:r>
      <w:r w:rsidRPr="00F12E1D">
        <w:t>муниципального района</w:t>
      </w:r>
      <w:r w:rsidR="00650AA0" w:rsidRPr="00F12E1D">
        <w:t>.</w:t>
      </w:r>
      <w:r w:rsidRPr="00F12E1D">
        <w:t xml:space="preserve"> </w:t>
      </w:r>
    </w:p>
    <w:p w:rsidR="009B2D49" w:rsidRPr="00F12E1D" w:rsidRDefault="009B2D49" w:rsidP="009B2D49">
      <w:pPr>
        <w:jc w:val="both"/>
        <w:rPr>
          <w:b/>
        </w:rPr>
      </w:pPr>
      <w:r w:rsidRPr="00F12E1D">
        <w:rPr>
          <w:b/>
        </w:rPr>
        <w:t>ПРИКАЗЫВАЮ:</w:t>
      </w:r>
    </w:p>
    <w:p w:rsidR="009B2D49" w:rsidRPr="00F12E1D" w:rsidRDefault="00650AA0" w:rsidP="009B2D49">
      <w:pPr>
        <w:jc w:val="both"/>
      </w:pPr>
      <w:r w:rsidRPr="00F12E1D">
        <w:tab/>
        <w:t xml:space="preserve">1. Руководителям </w:t>
      </w:r>
      <w:r w:rsidR="009B2D49" w:rsidRPr="00F12E1D">
        <w:t xml:space="preserve"> образовательных учреждений:</w:t>
      </w:r>
    </w:p>
    <w:p w:rsidR="009B2D49" w:rsidRPr="00F12E1D" w:rsidRDefault="009B2D49" w:rsidP="009B2D49">
      <w:pPr>
        <w:jc w:val="both"/>
      </w:pPr>
      <w:r w:rsidRPr="00F12E1D">
        <w:tab/>
        <w:t>1.1. Довести данную информацию до медицинских работников, организаторов питания детей в образовательных учреждениях.</w:t>
      </w:r>
    </w:p>
    <w:p w:rsidR="009B2D49" w:rsidRPr="00F12E1D" w:rsidRDefault="009B2D49" w:rsidP="009B2D49">
      <w:pPr>
        <w:jc w:val="both"/>
      </w:pPr>
      <w:r w:rsidRPr="00F12E1D">
        <w:tab/>
        <w:t>1.</w:t>
      </w:r>
      <w:r w:rsidR="00661220">
        <w:t>2. Провести в срок до 05</w:t>
      </w:r>
      <w:r w:rsidR="00650AA0" w:rsidRPr="00F12E1D">
        <w:t>.02.2019</w:t>
      </w:r>
      <w:r w:rsidRPr="00F12E1D">
        <w:t xml:space="preserve"> года целевые инструктажи по  предупреждению вспышек ОКИ с педагогическими работниками, работниками пищеблока, техническим персоналом.</w:t>
      </w:r>
    </w:p>
    <w:p w:rsidR="009B2D49" w:rsidRPr="00F12E1D" w:rsidRDefault="009B2D49" w:rsidP="009B2D49">
      <w:pPr>
        <w:jc w:val="both"/>
      </w:pPr>
      <w:r w:rsidRPr="00F12E1D">
        <w:tab/>
        <w:t>1.3. Обеспечить организацию  и проведение производственного контроля  за соблюдением санитарных правил при организации питания детей в соответствии с требованиями СанПиН 1.1.1058-01  «Организация и проведение  производственного контроля за соблюдением санитарных правил  и выполнением  санитарно-противоэпидемиологических мероприятий», СанПиН 2.4.5.2409-08 «Санитарно-</w:t>
      </w:r>
      <w:r w:rsidRPr="00F12E1D">
        <w:lastRenderedPageBreak/>
        <w:t>эпидемиологические требования к организации питания  обучающихся в образовательных учреждениях», «Санитарно-эпидемиологические требования к устройству, содержанию и организации режима работы в дошкольных организациях»  СанПиН 2.4.1.2660-10.</w:t>
      </w:r>
    </w:p>
    <w:p w:rsidR="009B2D49" w:rsidRPr="00F12E1D" w:rsidRDefault="009B2D49" w:rsidP="009B2D49">
      <w:pPr>
        <w:jc w:val="both"/>
      </w:pPr>
      <w:r w:rsidRPr="00F12E1D">
        <w:tab/>
        <w:t xml:space="preserve">1.4. Усилить контроль за соблюдением санитарно-противоэпидемиологического режима по </w:t>
      </w:r>
      <w:proofErr w:type="gramStart"/>
      <w:r w:rsidRPr="00F12E1D">
        <w:t>профилактике  ОКИ</w:t>
      </w:r>
      <w:proofErr w:type="gramEnd"/>
      <w:r w:rsidRPr="00F12E1D">
        <w:t>, обратив  особое внимание на соблюдение питьевого режима.</w:t>
      </w:r>
    </w:p>
    <w:p w:rsidR="009B2D49" w:rsidRPr="00F12E1D" w:rsidRDefault="009B2D49" w:rsidP="009B2D49">
      <w:pPr>
        <w:jc w:val="both"/>
      </w:pPr>
      <w:r w:rsidRPr="00F12E1D">
        <w:tab/>
        <w:t>1.5. При регистрации случаев заболевания ОКИ вирусной этиологии:</w:t>
      </w:r>
    </w:p>
    <w:p w:rsidR="009B2D49" w:rsidRPr="00F12E1D" w:rsidRDefault="009B2D49" w:rsidP="009B2D49">
      <w:pPr>
        <w:ind w:firstLine="708"/>
        <w:jc w:val="both"/>
      </w:pPr>
      <w:r w:rsidRPr="00F12E1D">
        <w:t xml:space="preserve">1.5.1. Противоэпидемические мероприятия проводить в соответствии с методическими указаниями 3.1.1.2957-11 «Эпидемиологический надзор, лабораторная диагностика и профилактика </w:t>
      </w:r>
      <w:proofErr w:type="spellStart"/>
      <w:r w:rsidR="00650AA0" w:rsidRPr="00F12E1D">
        <w:t>ротавирусной</w:t>
      </w:r>
      <w:proofErr w:type="spellEnd"/>
      <w:r w:rsidRPr="00F12E1D">
        <w:t xml:space="preserve"> инфекции», методическими указаниями 3.1.1.2969-11 «Эпидемиологический надзор, лабораторная диагностика и профилактика </w:t>
      </w:r>
      <w:proofErr w:type="spellStart"/>
      <w:r w:rsidRPr="00F12E1D">
        <w:t>норовирусной</w:t>
      </w:r>
      <w:proofErr w:type="spellEnd"/>
      <w:r w:rsidRPr="00F12E1D">
        <w:t xml:space="preserve"> инфекции».</w:t>
      </w:r>
    </w:p>
    <w:p w:rsidR="009B2D49" w:rsidRPr="00F12E1D" w:rsidRDefault="009B2D49" w:rsidP="009B2D49">
      <w:pPr>
        <w:jc w:val="both"/>
      </w:pPr>
      <w:r w:rsidRPr="00F12E1D">
        <w:tab/>
        <w:t>1.5.2. Проведение заключительной дезинфекции  силами специализированных дезинфекционных учреждений с камерной дезинфекцией постельных принадлежностей.</w:t>
      </w:r>
    </w:p>
    <w:p w:rsidR="009B2D49" w:rsidRPr="00F12E1D" w:rsidRDefault="009B2D49" w:rsidP="009B2D49">
      <w:pPr>
        <w:jc w:val="both"/>
      </w:pPr>
      <w:r w:rsidRPr="00F12E1D">
        <w:tab/>
        <w:t xml:space="preserve">1.6. Усилить контроль за организацией проведения утренних фильтров, с целью недопущения приема детей с симптомами ОКИ и </w:t>
      </w:r>
      <w:proofErr w:type="gramStart"/>
      <w:r w:rsidRPr="00F12E1D">
        <w:t>респираторных  инфекций</w:t>
      </w:r>
      <w:proofErr w:type="gramEnd"/>
      <w:r w:rsidRPr="00F12E1D">
        <w:t>.</w:t>
      </w:r>
    </w:p>
    <w:p w:rsidR="009B2D49" w:rsidRPr="00F12E1D" w:rsidRDefault="009B2D49" w:rsidP="009B2D49">
      <w:pPr>
        <w:jc w:val="both"/>
      </w:pPr>
      <w:r w:rsidRPr="00F12E1D">
        <w:tab/>
        <w:t>1.7. Обеспечить немедленную изоляцию заболевших детей и организацию дезинфекционного режима.</w:t>
      </w:r>
    </w:p>
    <w:p w:rsidR="009B2D49" w:rsidRPr="00F12E1D" w:rsidRDefault="009B2D49" w:rsidP="009B2D49">
      <w:pPr>
        <w:jc w:val="both"/>
      </w:pPr>
      <w:r w:rsidRPr="00F12E1D">
        <w:tab/>
        <w:t xml:space="preserve">1.8. Усилить контроль за проведением качественного ежедневного осмотра </w:t>
      </w:r>
      <w:proofErr w:type="gramStart"/>
      <w:r w:rsidRPr="00F12E1D">
        <w:t>работников</w:t>
      </w:r>
      <w:proofErr w:type="gramEnd"/>
      <w:r w:rsidRPr="00F12E1D">
        <w:t xml:space="preserve"> связанных с приготовлением и раздачей пищи, за недопущением к работе или немедленным отстранением от работы больных или с подозрением на инфекционное заболевание работников. </w:t>
      </w:r>
    </w:p>
    <w:p w:rsidR="009B2D49" w:rsidRPr="00F12E1D" w:rsidRDefault="009B2D49" w:rsidP="009B2D49">
      <w:pPr>
        <w:jc w:val="both"/>
      </w:pPr>
      <w:r w:rsidRPr="00F12E1D">
        <w:tab/>
        <w:t xml:space="preserve">1.9. Усилить контроль за соблюдением условий </w:t>
      </w:r>
      <w:proofErr w:type="gramStart"/>
      <w:r w:rsidRPr="00F12E1D">
        <w:t>хранения  продуктов</w:t>
      </w:r>
      <w:proofErr w:type="gramEnd"/>
      <w:r w:rsidRPr="00F12E1D">
        <w:t xml:space="preserve"> питания, обработкой овощей и фруктов, за организацией питьевого режима.</w:t>
      </w:r>
    </w:p>
    <w:p w:rsidR="009B2D49" w:rsidRPr="00F12E1D" w:rsidRDefault="009B2D49" w:rsidP="009B2D49">
      <w:pPr>
        <w:jc w:val="both"/>
      </w:pPr>
      <w:r w:rsidRPr="00F12E1D">
        <w:tab/>
        <w:t>1.10. Организовать  разъяснительную работу с родителями и детьми по вопросам общественной и личной</w:t>
      </w:r>
      <w:r w:rsidR="00661220">
        <w:t xml:space="preserve"> профилактики  ОКИ до 05</w:t>
      </w:r>
      <w:r w:rsidR="00650AA0" w:rsidRPr="00F12E1D">
        <w:t>.02.2019</w:t>
      </w:r>
      <w:r w:rsidRPr="00F12E1D">
        <w:t xml:space="preserve"> года.</w:t>
      </w:r>
    </w:p>
    <w:p w:rsidR="009B2D49" w:rsidRPr="00F12E1D" w:rsidRDefault="009B2D49" w:rsidP="009B2D49">
      <w:pPr>
        <w:jc w:val="both"/>
      </w:pPr>
      <w:r w:rsidRPr="00F12E1D">
        <w:tab/>
        <w:t>1.11. Обеспечить в образовательных учреждениях месячный запас дезинфицирующих и моющих средств.</w:t>
      </w:r>
    </w:p>
    <w:p w:rsidR="009B2D49" w:rsidRPr="00F12E1D" w:rsidRDefault="009B2D49" w:rsidP="009B2D49">
      <w:pPr>
        <w:jc w:val="both"/>
      </w:pPr>
      <w:r w:rsidRPr="00F12E1D">
        <w:tab/>
        <w:t>1.12. Разработать план мероприятий по профилактике острых</w:t>
      </w:r>
      <w:r w:rsidR="00650AA0" w:rsidRPr="00F12E1D">
        <w:t xml:space="preserve"> кишечных инфекций до 10.02.2019</w:t>
      </w:r>
      <w:r w:rsidRPr="00F12E1D">
        <w:t xml:space="preserve"> года.</w:t>
      </w:r>
    </w:p>
    <w:p w:rsidR="009B2D49" w:rsidRPr="00F12E1D" w:rsidRDefault="009B2D49" w:rsidP="00650AA0">
      <w:pPr>
        <w:ind w:firstLine="708"/>
        <w:jc w:val="both"/>
      </w:pPr>
      <w:r w:rsidRPr="00F12E1D">
        <w:t>2. Контроль за исполнением</w:t>
      </w:r>
      <w:r w:rsidR="00650AA0" w:rsidRPr="00F12E1D">
        <w:t xml:space="preserve"> данного</w:t>
      </w:r>
      <w:r w:rsidRPr="00F12E1D">
        <w:t xml:space="preserve"> приказа </w:t>
      </w:r>
      <w:r w:rsidR="00650AA0" w:rsidRPr="00F12E1D">
        <w:t xml:space="preserve">оставляю за </w:t>
      </w:r>
      <w:proofErr w:type="spellStart"/>
      <w:r w:rsidR="00650AA0" w:rsidRPr="00F12E1D">
        <w:t>сабой</w:t>
      </w:r>
      <w:proofErr w:type="spellEnd"/>
      <w:r w:rsidR="00650AA0" w:rsidRPr="00F12E1D">
        <w:t>.</w:t>
      </w:r>
    </w:p>
    <w:p w:rsidR="009B2D49" w:rsidRPr="00F12E1D" w:rsidRDefault="009B2D49" w:rsidP="009B2D49">
      <w:pPr>
        <w:jc w:val="both"/>
      </w:pPr>
    </w:p>
    <w:p w:rsidR="00650AA0" w:rsidRPr="00F12E1D" w:rsidRDefault="00650AA0" w:rsidP="00650AA0">
      <w:pPr>
        <w:jc w:val="both"/>
      </w:pPr>
    </w:p>
    <w:p w:rsidR="00650AA0" w:rsidRPr="00F12E1D" w:rsidRDefault="00650AA0" w:rsidP="00650AA0">
      <w:pPr>
        <w:jc w:val="both"/>
      </w:pPr>
    </w:p>
    <w:p w:rsidR="00650AA0" w:rsidRPr="00F12E1D" w:rsidRDefault="00650AA0" w:rsidP="00650AA0">
      <w:pPr>
        <w:jc w:val="both"/>
      </w:pPr>
    </w:p>
    <w:p w:rsidR="00650AA0" w:rsidRPr="00F12E1D" w:rsidRDefault="00650AA0" w:rsidP="00650AA0">
      <w:pPr>
        <w:jc w:val="both"/>
      </w:pPr>
    </w:p>
    <w:p w:rsidR="00650AA0" w:rsidRPr="00F12E1D" w:rsidRDefault="00650AA0" w:rsidP="00650AA0">
      <w:pPr>
        <w:jc w:val="both"/>
      </w:pPr>
    </w:p>
    <w:p w:rsidR="00650AA0" w:rsidRPr="00F12E1D" w:rsidRDefault="00650AA0" w:rsidP="00650AA0">
      <w:pPr>
        <w:jc w:val="both"/>
      </w:pPr>
    </w:p>
    <w:p w:rsidR="009B2D49" w:rsidRPr="00F12E1D" w:rsidRDefault="009B2D49" w:rsidP="00650AA0">
      <w:pPr>
        <w:jc w:val="both"/>
      </w:pPr>
      <w:r w:rsidRPr="00F12E1D">
        <w:t xml:space="preserve">Начальник </w:t>
      </w:r>
      <w:r w:rsidR="00650AA0" w:rsidRPr="00F12E1D">
        <w:t xml:space="preserve"> МКУ «</w:t>
      </w:r>
      <w:r w:rsidRPr="00F12E1D">
        <w:t>Управления образования</w:t>
      </w:r>
      <w:r w:rsidR="00650AA0" w:rsidRPr="00F12E1D">
        <w:t>»</w:t>
      </w:r>
    </w:p>
    <w:p w:rsidR="009B2D49" w:rsidRPr="00F12E1D" w:rsidRDefault="00650AA0" w:rsidP="00650AA0">
      <w:pPr>
        <w:tabs>
          <w:tab w:val="left" w:pos="6390"/>
        </w:tabs>
        <w:ind w:left="80"/>
        <w:jc w:val="both"/>
      </w:pPr>
      <w:r w:rsidRPr="00F12E1D">
        <w:t xml:space="preserve">   МР «Цумадинский район»</w:t>
      </w:r>
      <w:r w:rsidRPr="00F12E1D">
        <w:tab/>
        <w:t xml:space="preserve">        М. А. </w:t>
      </w:r>
      <w:proofErr w:type="spellStart"/>
      <w:r w:rsidRPr="00F12E1D">
        <w:t>Гарунов</w:t>
      </w:r>
      <w:proofErr w:type="spellEnd"/>
    </w:p>
    <w:p w:rsidR="009B2D49" w:rsidRPr="00F12E1D" w:rsidRDefault="009B2D49" w:rsidP="009B2D49">
      <w:pPr>
        <w:ind w:left="80"/>
        <w:jc w:val="both"/>
      </w:pPr>
    </w:p>
    <w:p w:rsidR="00206E43" w:rsidRPr="00F12E1D" w:rsidRDefault="00206E43" w:rsidP="009B2D49">
      <w:pPr>
        <w:tabs>
          <w:tab w:val="left" w:pos="1890"/>
        </w:tabs>
      </w:pPr>
    </w:p>
    <w:sectPr w:rsidR="00206E43" w:rsidRPr="00F1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49"/>
    <w:rsid w:val="00167546"/>
    <w:rsid w:val="00206E43"/>
    <w:rsid w:val="00235A96"/>
    <w:rsid w:val="00363ACF"/>
    <w:rsid w:val="00512E4E"/>
    <w:rsid w:val="00634A18"/>
    <w:rsid w:val="00650AA0"/>
    <w:rsid w:val="00661220"/>
    <w:rsid w:val="00740C48"/>
    <w:rsid w:val="00774865"/>
    <w:rsid w:val="0085204C"/>
    <w:rsid w:val="008F1558"/>
    <w:rsid w:val="009B2D49"/>
    <w:rsid w:val="00C01B0F"/>
    <w:rsid w:val="00F12E1D"/>
    <w:rsid w:val="00F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4CB5-0D25-4D1A-87D7-ADFF84C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2019-01-28T13:11:00Z</cp:lastPrinted>
  <dcterms:created xsi:type="dcterms:W3CDTF">2019-01-28T13:27:00Z</dcterms:created>
  <dcterms:modified xsi:type="dcterms:W3CDTF">2019-01-28T13:27:00Z</dcterms:modified>
</cp:coreProperties>
</file>